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87" w:rsidRPr="00AC3A87" w:rsidRDefault="00AC3A87" w:rsidP="00AC3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ПОЛОЖЕНИЕ</w:t>
      </w:r>
    </w:p>
    <w:p w:rsidR="00AC3A87" w:rsidRPr="00AC3A87" w:rsidRDefault="00AC3A87" w:rsidP="00AC3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о школьных предметных олимпиадах</w:t>
      </w:r>
    </w:p>
    <w:p w:rsidR="00AC3A87" w:rsidRPr="00AC3A87" w:rsidRDefault="00AC3A87" w:rsidP="00AC3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87" w:rsidRPr="00AC3A87" w:rsidRDefault="00AC3A87" w:rsidP="00AC3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1. Цель олимпиад</w:t>
      </w:r>
    </w:p>
    <w:p w:rsidR="00AC3A87" w:rsidRPr="00AC3A87" w:rsidRDefault="00AC3A87" w:rsidP="00AC3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Школьные предметные олимпиады проводятся с целью повыше­ния у учащихся интереса к учению, развития их познавательных спо­собностей, расширения кругозора.</w:t>
      </w:r>
    </w:p>
    <w:p w:rsidR="00AC3A87" w:rsidRPr="00AC3A87" w:rsidRDefault="00AC3A87" w:rsidP="00AC3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87" w:rsidRPr="00AC3A87" w:rsidRDefault="00AC3A87" w:rsidP="00AC3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2. Участники олимпиад</w:t>
      </w:r>
    </w:p>
    <w:p w:rsidR="00AC3A87" w:rsidRPr="00AC3A87" w:rsidRDefault="00AC3A87" w:rsidP="00AC3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Олимпиады проводятся по русскому языку, литературе, математике, географии, биологии, физике, химии, истории, обществознанию, культуре Башкортостана, иностранному языку, информатике, экологии, башкирскому языку, татарскому языку, технологии. Участие в них принимают учащиеся, начиная со 2-го класса. Количество представителей каждого класса не ограничивается.</w:t>
      </w:r>
    </w:p>
    <w:p w:rsidR="00AC3A87" w:rsidRPr="00AC3A87" w:rsidRDefault="00AC3A87" w:rsidP="00AC3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87" w:rsidRPr="00AC3A87" w:rsidRDefault="00AC3A87" w:rsidP="00AC3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3. Организация и проведение олимпиад</w:t>
      </w:r>
    </w:p>
    <w:p w:rsidR="00AC3A87" w:rsidRPr="00AC3A87" w:rsidRDefault="00AC3A87" w:rsidP="00AC3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Олимпиада является первым этапом Всероссийской олимпиады и проходит в соответствии с Положением и Регламентом о порядке проведения I (школьного) этапа Всероссийской олимпиады школьников в Республике Башкортостан.</w:t>
      </w:r>
    </w:p>
    <w:p w:rsidR="00AC3A87" w:rsidRPr="00AC3A87" w:rsidRDefault="00AC3A87" w:rsidP="00AC3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3A87" w:rsidRPr="00AC3A87" w:rsidRDefault="00AC3A87" w:rsidP="00AC3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4. Награждение</w:t>
      </w:r>
    </w:p>
    <w:p w:rsidR="00D9140A" w:rsidRPr="00AC3A87" w:rsidRDefault="00AC3A87" w:rsidP="00AC3A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A87">
        <w:rPr>
          <w:rFonts w:ascii="Times New Roman" w:hAnsi="Times New Roman" w:cs="Times New Roman"/>
          <w:sz w:val="28"/>
          <w:szCs w:val="28"/>
        </w:rPr>
        <w:t>Победители и призёры олимпиад награждаются Дипломами специального образца, утверждённого МО РФ.</w:t>
      </w:r>
    </w:p>
    <w:sectPr w:rsidR="00D9140A" w:rsidRPr="00AC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3A87"/>
    <w:rsid w:val="00AC3A87"/>
    <w:rsid w:val="00D9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>DreamLair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3</cp:revision>
  <dcterms:created xsi:type="dcterms:W3CDTF">2016-03-23T09:19:00Z</dcterms:created>
  <dcterms:modified xsi:type="dcterms:W3CDTF">2016-03-23T09:23:00Z</dcterms:modified>
</cp:coreProperties>
</file>